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B847" w14:textId="77777777" w:rsidR="00223E62" w:rsidRPr="00B93981" w:rsidRDefault="00223E62" w:rsidP="00B93981">
      <w:pPr>
        <w:pStyle w:val="Header"/>
        <w:spacing w:line="360" w:lineRule="auto"/>
        <w:jc w:val="center"/>
        <w:rPr>
          <w:rFonts w:ascii="Arial" w:hAnsi="Arial" w:cs="Arial"/>
          <w:sz w:val="28"/>
          <w:szCs w:val="28"/>
        </w:rPr>
      </w:pPr>
      <w:r w:rsidRPr="00B93981">
        <w:rPr>
          <w:rFonts w:ascii="Arial" w:eastAsia="Times New Roman" w:hAnsi="Arial" w:cs="Arial"/>
          <w:noProof/>
          <w:sz w:val="28"/>
          <w:szCs w:val="28"/>
        </w:rPr>
        <w:drawing>
          <wp:inline distT="0" distB="0" distL="0" distR="0" wp14:anchorId="6440E3CA" wp14:editId="286FA19D">
            <wp:extent cx="417195" cy="373380"/>
            <wp:effectExtent l="0" t="0" r="1905" b="762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 cy="373380"/>
                    </a:xfrm>
                    <a:prstGeom prst="rect">
                      <a:avLst/>
                    </a:prstGeom>
                    <a:noFill/>
                    <a:ln>
                      <a:noFill/>
                    </a:ln>
                  </pic:spPr>
                </pic:pic>
              </a:graphicData>
            </a:graphic>
          </wp:inline>
        </w:drawing>
      </w:r>
    </w:p>
    <w:p w14:paraId="7CF525F9" w14:textId="77777777" w:rsidR="00223E62" w:rsidRPr="00B93981" w:rsidRDefault="00223E62" w:rsidP="00B93981">
      <w:pPr>
        <w:pStyle w:val="Header"/>
        <w:spacing w:line="360" w:lineRule="auto"/>
        <w:jc w:val="center"/>
        <w:rPr>
          <w:rFonts w:ascii="Arial" w:hAnsi="Arial" w:cs="Arial"/>
          <w:b/>
          <w:sz w:val="28"/>
          <w:szCs w:val="28"/>
          <w:lang w:val="el-GR"/>
        </w:rPr>
      </w:pPr>
      <w:r w:rsidRPr="00B93981">
        <w:rPr>
          <w:rFonts w:ascii="Arial" w:hAnsi="Arial" w:cs="Arial"/>
          <w:b/>
          <w:sz w:val="28"/>
          <w:szCs w:val="28"/>
          <w:lang w:val="el-GR"/>
        </w:rPr>
        <w:t>ΚΥΠΡΙΑΚΗ ΔΗΜΟΚΡΑΤΙΑ</w:t>
      </w:r>
    </w:p>
    <w:p w14:paraId="63BECBC6" w14:textId="77777777" w:rsidR="00223E62" w:rsidRPr="00B93981" w:rsidRDefault="00223E62" w:rsidP="00B93981">
      <w:pPr>
        <w:pStyle w:val="Header"/>
        <w:spacing w:line="360" w:lineRule="auto"/>
        <w:jc w:val="center"/>
        <w:rPr>
          <w:rFonts w:ascii="Arial" w:hAnsi="Arial" w:cs="Arial"/>
          <w:b/>
          <w:sz w:val="28"/>
          <w:szCs w:val="28"/>
          <w:lang w:val="el-GR"/>
        </w:rPr>
      </w:pPr>
      <w:r w:rsidRPr="00B93981">
        <w:rPr>
          <w:rFonts w:ascii="Arial" w:hAnsi="Arial" w:cs="Arial"/>
          <w:b/>
          <w:sz w:val="28"/>
          <w:szCs w:val="28"/>
          <w:lang w:val="el-GR"/>
        </w:rPr>
        <w:t>ΥΦΥΠΟΥΡΓΕΙΟ ΚΟΙΝΩΝΙΚΗΣ ΠΡΟΝΟΙΑΣ</w:t>
      </w:r>
    </w:p>
    <w:p w14:paraId="299C50C2" w14:textId="77777777" w:rsidR="00223E62" w:rsidRPr="00B93981" w:rsidRDefault="00223E62" w:rsidP="00B93981">
      <w:pPr>
        <w:spacing w:line="360" w:lineRule="auto"/>
        <w:jc w:val="both"/>
        <w:rPr>
          <w:rFonts w:ascii="Arial" w:hAnsi="Arial" w:cs="Arial"/>
          <w:b/>
          <w:bCs/>
          <w:sz w:val="28"/>
          <w:szCs w:val="28"/>
          <w:lang w:val="el-GR"/>
        </w:rPr>
      </w:pPr>
    </w:p>
    <w:p w14:paraId="6CD2F68B" w14:textId="77777777" w:rsidR="00223E62" w:rsidRPr="00B93981" w:rsidRDefault="00223E62" w:rsidP="00B93981">
      <w:pPr>
        <w:spacing w:line="360" w:lineRule="auto"/>
        <w:jc w:val="center"/>
        <w:rPr>
          <w:rFonts w:ascii="Arial" w:hAnsi="Arial" w:cs="Arial"/>
          <w:b/>
          <w:bCs/>
          <w:sz w:val="28"/>
          <w:szCs w:val="28"/>
          <w:u w:val="single"/>
          <w:lang w:val="el-GR"/>
        </w:rPr>
      </w:pPr>
      <w:r w:rsidRPr="00B93981">
        <w:rPr>
          <w:rFonts w:ascii="Arial" w:hAnsi="Arial" w:cs="Arial"/>
          <w:b/>
          <w:bCs/>
          <w:sz w:val="28"/>
          <w:szCs w:val="28"/>
          <w:u w:val="single"/>
          <w:lang w:val="el-GR"/>
        </w:rPr>
        <w:t>ΔΕΛΤΙΟ ΤΥΠΟΥ</w:t>
      </w:r>
    </w:p>
    <w:p w14:paraId="74492B0E" w14:textId="77777777" w:rsidR="00223E62" w:rsidRPr="00B93981" w:rsidRDefault="00223E62" w:rsidP="00B93981">
      <w:pPr>
        <w:spacing w:line="360" w:lineRule="auto"/>
        <w:rPr>
          <w:rFonts w:ascii="Arial" w:hAnsi="Arial" w:cs="Arial"/>
          <w:sz w:val="28"/>
          <w:szCs w:val="28"/>
          <w:lang w:val="el-GR"/>
        </w:rPr>
      </w:pPr>
    </w:p>
    <w:p w14:paraId="16A1662E" w14:textId="2A958900" w:rsidR="006A515D" w:rsidRDefault="006A515D" w:rsidP="006A515D">
      <w:pPr>
        <w:spacing w:line="360" w:lineRule="auto"/>
        <w:jc w:val="both"/>
        <w:rPr>
          <w:rFonts w:ascii="Arial" w:hAnsi="Arial" w:cs="Arial"/>
          <w:sz w:val="28"/>
          <w:szCs w:val="28"/>
          <w:lang w:val="el-GR"/>
        </w:rPr>
      </w:pPr>
      <w:r>
        <w:rPr>
          <w:rFonts w:ascii="Arial" w:hAnsi="Arial" w:cs="Arial"/>
          <w:sz w:val="28"/>
          <w:szCs w:val="28"/>
          <w:lang w:val="el-GR"/>
        </w:rPr>
        <w:t xml:space="preserve">Η </w:t>
      </w:r>
      <w:r w:rsidRPr="00B93981">
        <w:rPr>
          <w:rFonts w:ascii="Arial" w:hAnsi="Arial" w:cs="Arial"/>
          <w:sz w:val="28"/>
          <w:szCs w:val="28"/>
          <w:lang w:val="el-GR"/>
        </w:rPr>
        <w:t>πρώτη Εθνική Στρατηγική και το Εθνικό Σχέδιο Δράσης για τον Αυτισμό</w:t>
      </w:r>
      <w:r>
        <w:rPr>
          <w:rFonts w:ascii="Arial" w:hAnsi="Arial" w:cs="Arial"/>
          <w:sz w:val="28"/>
          <w:szCs w:val="28"/>
          <w:lang w:val="el-GR"/>
        </w:rPr>
        <w:t xml:space="preserve"> </w:t>
      </w:r>
      <w:r w:rsidRPr="00B93981">
        <w:rPr>
          <w:rFonts w:ascii="Arial" w:hAnsi="Arial" w:cs="Arial"/>
          <w:sz w:val="28"/>
          <w:szCs w:val="28"/>
          <w:lang w:val="el-GR"/>
        </w:rPr>
        <w:t>2024-2028</w:t>
      </w:r>
      <w:r>
        <w:rPr>
          <w:rFonts w:ascii="Arial" w:hAnsi="Arial" w:cs="Arial"/>
          <w:sz w:val="28"/>
          <w:szCs w:val="28"/>
          <w:lang w:val="el-GR"/>
        </w:rPr>
        <w:t xml:space="preserve"> ε</w:t>
      </w:r>
      <w:r w:rsidRPr="00B93981">
        <w:rPr>
          <w:rFonts w:ascii="Arial" w:hAnsi="Arial" w:cs="Arial"/>
          <w:sz w:val="28"/>
          <w:szCs w:val="28"/>
          <w:lang w:val="el-GR"/>
        </w:rPr>
        <w:t>γκρίθηκε σήμερα 10 Απριλίου 2024 από το Υπουργικό Συμβούλιο</w:t>
      </w:r>
      <w:r w:rsidR="00BB7541">
        <w:rPr>
          <w:rFonts w:ascii="Arial" w:hAnsi="Arial" w:cs="Arial"/>
          <w:sz w:val="28"/>
          <w:szCs w:val="28"/>
          <w:lang w:val="el-GR"/>
        </w:rPr>
        <w:t>. Π</w:t>
      </w:r>
      <w:r w:rsidRPr="00B93981">
        <w:rPr>
          <w:rFonts w:ascii="Arial" w:hAnsi="Arial" w:cs="Arial"/>
          <w:sz w:val="28"/>
          <w:szCs w:val="28"/>
          <w:lang w:val="el-GR"/>
        </w:rPr>
        <w:t>εριλαμβάνει 53 δράσεις κάτω από επτά θεματικούς πυλώνες</w:t>
      </w:r>
      <w:r>
        <w:rPr>
          <w:rFonts w:ascii="Arial" w:hAnsi="Arial" w:cs="Arial"/>
          <w:sz w:val="28"/>
          <w:szCs w:val="28"/>
          <w:lang w:val="el-GR"/>
        </w:rPr>
        <w:t>,</w:t>
      </w:r>
      <w:r w:rsidRPr="00B93981">
        <w:rPr>
          <w:rFonts w:ascii="Arial" w:hAnsi="Arial" w:cs="Arial"/>
          <w:sz w:val="28"/>
          <w:szCs w:val="28"/>
          <w:lang w:val="el-GR"/>
        </w:rPr>
        <w:t xml:space="preserve"> ακολουθώντας την πορεία της ζωής ενός παιδιού και ενήλικα με αυτισμό</w:t>
      </w:r>
      <w:r>
        <w:rPr>
          <w:rFonts w:ascii="Arial" w:hAnsi="Arial" w:cs="Arial"/>
          <w:sz w:val="28"/>
          <w:szCs w:val="28"/>
          <w:lang w:val="el-GR"/>
        </w:rPr>
        <w:t>.</w:t>
      </w:r>
    </w:p>
    <w:p w14:paraId="4C896A96" w14:textId="0370D4C0" w:rsidR="00BB7541" w:rsidRPr="00B93981" w:rsidRDefault="00BB7541" w:rsidP="00BB7541">
      <w:pPr>
        <w:spacing w:line="360" w:lineRule="auto"/>
        <w:jc w:val="both"/>
        <w:rPr>
          <w:rFonts w:ascii="Arial" w:hAnsi="Arial" w:cs="Arial"/>
          <w:sz w:val="28"/>
          <w:szCs w:val="28"/>
          <w:lang w:val="el-GR"/>
        </w:rPr>
      </w:pPr>
      <w:r>
        <w:rPr>
          <w:rFonts w:ascii="Arial" w:hAnsi="Arial" w:cs="Arial"/>
          <w:sz w:val="28"/>
          <w:szCs w:val="28"/>
          <w:lang w:val="el-GR"/>
        </w:rPr>
        <w:t>Τ</w:t>
      </w:r>
      <w:r w:rsidRPr="00B93981">
        <w:rPr>
          <w:rFonts w:ascii="Arial" w:hAnsi="Arial" w:cs="Arial"/>
          <w:sz w:val="28"/>
          <w:szCs w:val="28"/>
          <w:lang w:val="el-GR"/>
        </w:rPr>
        <w:t xml:space="preserve">ο Υφυπουργείο Κοινωνικής Πρόνοιας </w:t>
      </w:r>
      <w:r>
        <w:rPr>
          <w:rFonts w:ascii="Arial" w:hAnsi="Arial" w:cs="Arial"/>
          <w:sz w:val="28"/>
          <w:szCs w:val="28"/>
          <w:lang w:val="el-GR"/>
        </w:rPr>
        <w:t>συντονίζει την Εθνική Στρατηγική</w:t>
      </w:r>
      <w:r w:rsidR="00577BA0">
        <w:rPr>
          <w:rFonts w:ascii="Arial" w:hAnsi="Arial" w:cs="Arial"/>
          <w:sz w:val="28"/>
          <w:szCs w:val="28"/>
          <w:lang w:val="el-GR"/>
        </w:rPr>
        <w:t xml:space="preserve">, ενώ στην Εθνική Επιτροπή </w:t>
      </w:r>
      <w:r w:rsidRPr="00B93981">
        <w:rPr>
          <w:rFonts w:ascii="Arial" w:hAnsi="Arial" w:cs="Arial"/>
          <w:sz w:val="28"/>
          <w:szCs w:val="28"/>
          <w:lang w:val="el-GR"/>
        </w:rPr>
        <w:t>συμμετέχουν και άλλα Υπουργεία όπως τα Υπουργεία Εργασίας, Υγείας, Παιδείας, Μεταφορών και Οικονομικών</w:t>
      </w:r>
      <w:r w:rsidR="00B6408D">
        <w:rPr>
          <w:rFonts w:ascii="Arial" w:hAnsi="Arial" w:cs="Arial"/>
          <w:sz w:val="28"/>
          <w:szCs w:val="28"/>
          <w:lang w:val="el-GR"/>
        </w:rPr>
        <w:t>.</w:t>
      </w:r>
    </w:p>
    <w:p w14:paraId="48D9A24A" w14:textId="02CC2DD0" w:rsidR="00223E62" w:rsidRPr="00B93981" w:rsidRDefault="00C80DCD" w:rsidP="00B93981">
      <w:pPr>
        <w:spacing w:line="360" w:lineRule="auto"/>
        <w:jc w:val="both"/>
        <w:rPr>
          <w:rFonts w:ascii="Arial" w:hAnsi="Arial" w:cs="Arial"/>
          <w:sz w:val="28"/>
          <w:szCs w:val="28"/>
          <w:lang w:val="el-GR"/>
        </w:rPr>
      </w:pPr>
      <w:r w:rsidRPr="00B93981">
        <w:rPr>
          <w:rFonts w:ascii="Arial" w:hAnsi="Arial" w:cs="Arial"/>
          <w:sz w:val="28"/>
          <w:szCs w:val="28"/>
          <w:lang w:val="el-GR"/>
        </w:rPr>
        <w:t xml:space="preserve">Οι θεματικοί πυλώνες </w:t>
      </w:r>
      <w:r w:rsidR="0036527F">
        <w:rPr>
          <w:rFonts w:ascii="Arial" w:hAnsi="Arial" w:cs="Arial"/>
          <w:sz w:val="28"/>
          <w:szCs w:val="28"/>
          <w:lang w:val="el-GR"/>
        </w:rPr>
        <w:t xml:space="preserve">αφορούν </w:t>
      </w:r>
      <w:r w:rsidR="00BB7541">
        <w:rPr>
          <w:rFonts w:ascii="Arial" w:hAnsi="Arial" w:cs="Arial"/>
          <w:sz w:val="28"/>
          <w:szCs w:val="28"/>
          <w:lang w:val="el-GR"/>
        </w:rPr>
        <w:t xml:space="preserve"> </w:t>
      </w:r>
      <w:r w:rsidR="0036527F">
        <w:rPr>
          <w:rFonts w:ascii="Arial" w:hAnsi="Arial" w:cs="Arial"/>
          <w:sz w:val="28"/>
          <w:szCs w:val="28"/>
          <w:lang w:val="el-GR"/>
        </w:rPr>
        <w:t>σ</w:t>
      </w:r>
      <w:r w:rsidR="00BB7541">
        <w:rPr>
          <w:rFonts w:ascii="Arial" w:hAnsi="Arial" w:cs="Arial"/>
          <w:sz w:val="28"/>
          <w:szCs w:val="28"/>
          <w:lang w:val="el-GR"/>
        </w:rPr>
        <w:t xml:space="preserve">την </w:t>
      </w:r>
      <w:r w:rsidR="00223E62" w:rsidRPr="00B93981">
        <w:rPr>
          <w:rFonts w:ascii="Arial" w:hAnsi="Arial" w:cs="Arial"/>
          <w:sz w:val="28"/>
          <w:szCs w:val="28"/>
          <w:lang w:val="el-GR"/>
        </w:rPr>
        <w:t xml:space="preserve">έρευνα, </w:t>
      </w:r>
      <w:r w:rsidR="00BB7541">
        <w:rPr>
          <w:rFonts w:ascii="Arial" w:hAnsi="Arial" w:cs="Arial"/>
          <w:sz w:val="28"/>
          <w:szCs w:val="28"/>
          <w:lang w:val="el-GR"/>
        </w:rPr>
        <w:t xml:space="preserve">τον </w:t>
      </w:r>
      <w:r w:rsidR="00223E62" w:rsidRPr="00B93981">
        <w:rPr>
          <w:rFonts w:ascii="Arial" w:hAnsi="Arial" w:cs="Arial"/>
          <w:sz w:val="28"/>
          <w:szCs w:val="28"/>
          <w:lang w:val="el-GR"/>
        </w:rPr>
        <w:t>έγκαιρο εντοπισμό</w:t>
      </w:r>
      <w:r w:rsidRPr="00B93981">
        <w:rPr>
          <w:rFonts w:ascii="Arial" w:hAnsi="Arial" w:cs="Arial"/>
          <w:sz w:val="28"/>
          <w:szCs w:val="28"/>
          <w:lang w:val="el-GR"/>
        </w:rPr>
        <w:t xml:space="preserve"> </w:t>
      </w:r>
      <w:r w:rsidR="00223E62" w:rsidRPr="00B93981">
        <w:rPr>
          <w:rFonts w:ascii="Arial" w:hAnsi="Arial" w:cs="Arial"/>
          <w:sz w:val="28"/>
          <w:szCs w:val="28"/>
          <w:lang w:val="el-GR"/>
        </w:rPr>
        <w:t xml:space="preserve">και διάγνωση, </w:t>
      </w:r>
      <w:r w:rsidR="00BB7541">
        <w:rPr>
          <w:rFonts w:ascii="Arial" w:hAnsi="Arial" w:cs="Arial"/>
          <w:sz w:val="28"/>
          <w:szCs w:val="28"/>
          <w:lang w:val="el-GR"/>
        </w:rPr>
        <w:t xml:space="preserve">την </w:t>
      </w:r>
      <w:r w:rsidR="00223E62" w:rsidRPr="00B93981">
        <w:rPr>
          <w:rFonts w:ascii="Arial" w:hAnsi="Arial" w:cs="Arial"/>
          <w:sz w:val="28"/>
          <w:szCs w:val="28"/>
          <w:lang w:val="el-GR"/>
        </w:rPr>
        <w:t xml:space="preserve">υγεία και θεραπευτική παρέμβαση, </w:t>
      </w:r>
      <w:r w:rsidR="00BB7541">
        <w:rPr>
          <w:rFonts w:ascii="Arial" w:hAnsi="Arial" w:cs="Arial"/>
          <w:sz w:val="28"/>
          <w:szCs w:val="28"/>
          <w:lang w:val="el-GR"/>
        </w:rPr>
        <w:t xml:space="preserve">την </w:t>
      </w:r>
      <w:r w:rsidR="00223E62" w:rsidRPr="00B93981">
        <w:rPr>
          <w:rFonts w:ascii="Arial" w:hAnsi="Arial" w:cs="Arial"/>
          <w:sz w:val="28"/>
          <w:szCs w:val="28"/>
          <w:lang w:val="el-GR"/>
        </w:rPr>
        <w:t xml:space="preserve">έγκαιρη παιδική και οικογενειακή παρέμβαση, </w:t>
      </w:r>
      <w:r w:rsidR="00BB7541">
        <w:rPr>
          <w:rFonts w:ascii="Arial" w:hAnsi="Arial" w:cs="Arial"/>
          <w:sz w:val="28"/>
          <w:szCs w:val="28"/>
          <w:lang w:val="el-GR"/>
        </w:rPr>
        <w:t xml:space="preserve">την </w:t>
      </w:r>
      <w:r w:rsidR="00223E62" w:rsidRPr="00B93981">
        <w:rPr>
          <w:rFonts w:ascii="Arial" w:hAnsi="Arial" w:cs="Arial"/>
          <w:sz w:val="28"/>
          <w:szCs w:val="28"/>
          <w:lang w:val="el-GR"/>
        </w:rPr>
        <w:t>εκπαίδευση, κοινωνική προστασία και ανεξάρτητη διαβίωση, εργασία, συμμετοχή στη ψυχαγωγία, τον πολιτισμό και την κοινωνία.</w:t>
      </w:r>
    </w:p>
    <w:p w14:paraId="6033D7D5" w14:textId="77777777" w:rsidR="00223E62" w:rsidRPr="00B93981" w:rsidRDefault="00223E62" w:rsidP="00B93981">
      <w:pPr>
        <w:spacing w:line="360" w:lineRule="auto"/>
        <w:jc w:val="both"/>
        <w:rPr>
          <w:rFonts w:ascii="Arial" w:hAnsi="Arial" w:cs="Arial"/>
          <w:sz w:val="28"/>
          <w:szCs w:val="28"/>
          <w:lang w:val="el-GR"/>
        </w:rPr>
      </w:pPr>
      <w:r w:rsidRPr="00B93981">
        <w:rPr>
          <w:rFonts w:ascii="Arial" w:hAnsi="Arial" w:cs="Arial"/>
          <w:sz w:val="28"/>
          <w:szCs w:val="28"/>
          <w:lang w:val="el-GR"/>
        </w:rPr>
        <w:t>Η Υφυπουργός Κοινωνικής Πρόνοιας</w:t>
      </w:r>
      <w:r w:rsidR="00B93981">
        <w:rPr>
          <w:rFonts w:ascii="Arial" w:hAnsi="Arial" w:cs="Arial"/>
          <w:sz w:val="28"/>
          <w:szCs w:val="28"/>
          <w:lang w:val="el-GR"/>
        </w:rPr>
        <w:t xml:space="preserve"> κα Μαριλένα Ευαγγέλου</w:t>
      </w:r>
      <w:r w:rsidRPr="00B93981">
        <w:rPr>
          <w:rFonts w:ascii="Arial" w:hAnsi="Arial" w:cs="Arial"/>
          <w:sz w:val="28"/>
          <w:szCs w:val="28"/>
          <w:lang w:val="el-GR"/>
        </w:rPr>
        <w:t xml:space="preserve"> στις δηλώσεις</w:t>
      </w:r>
      <w:r w:rsidR="003C7AF9" w:rsidRPr="00B93981">
        <w:rPr>
          <w:rFonts w:ascii="Arial" w:hAnsi="Arial" w:cs="Arial"/>
          <w:sz w:val="28"/>
          <w:szCs w:val="28"/>
          <w:lang w:val="el-GR"/>
        </w:rPr>
        <w:t xml:space="preserve"> </w:t>
      </w:r>
      <w:r w:rsidR="00C80DCD" w:rsidRPr="00B93981">
        <w:rPr>
          <w:rFonts w:ascii="Arial" w:hAnsi="Arial" w:cs="Arial"/>
          <w:sz w:val="28"/>
          <w:szCs w:val="28"/>
          <w:lang w:val="el-GR"/>
        </w:rPr>
        <w:t xml:space="preserve">της </w:t>
      </w:r>
      <w:r w:rsidR="006A515D">
        <w:rPr>
          <w:rFonts w:ascii="Arial" w:hAnsi="Arial" w:cs="Arial"/>
          <w:sz w:val="28"/>
          <w:szCs w:val="28"/>
          <w:lang w:val="el-GR"/>
        </w:rPr>
        <w:t>μετά τη συνεδρίαση του Υπουργικού Συμβουλίου</w:t>
      </w:r>
      <w:r w:rsidR="00B93981">
        <w:rPr>
          <w:rFonts w:ascii="Arial" w:hAnsi="Arial" w:cs="Arial"/>
          <w:sz w:val="28"/>
          <w:szCs w:val="28"/>
          <w:lang w:val="el-GR"/>
        </w:rPr>
        <w:t>,</w:t>
      </w:r>
      <w:r w:rsidRPr="00B93981">
        <w:rPr>
          <w:rFonts w:ascii="Arial" w:hAnsi="Arial" w:cs="Arial"/>
          <w:sz w:val="28"/>
          <w:szCs w:val="28"/>
          <w:lang w:val="el-GR"/>
        </w:rPr>
        <w:t xml:space="preserve"> </w:t>
      </w:r>
      <w:r w:rsidR="006A515D">
        <w:rPr>
          <w:rFonts w:ascii="Arial" w:hAnsi="Arial" w:cs="Arial"/>
          <w:sz w:val="28"/>
          <w:szCs w:val="28"/>
          <w:lang w:val="el-GR"/>
        </w:rPr>
        <w:t xml:space="preserve">ανέφερε </w:t>
      </w:r>
      <w:r w:rsidR="00C80DCD" w:rsidRPr="00B93981">
        <w:rPr>
          <w:rFonts w:ascii="Arial" w:hAnsi="Arial" w:cs="Arial"/>
          <w:sz w:val="28"/>
          <w:szCs w:val="28"/>
          <w:lang w:val="el-GR"/>
        </w:rPr>
        <w:t>πως</w:t>
      </w:r>
      <w:r w:rsidR="00B93981">
        <w:rPr>
          <w:rFonts w:ascii="Arial" w:hAnsi="Arial" w:cs="Arial"/>
          <w:sz w:val="28"/>
          <w:szCs w:val="28"/>
          <w:lang w:val="el-GR"/>
        </w:rPr>
        <w:t xml:space="preserve"> </w:t>
      </w:r>
      <w:r w:rsidR="00C80DCD" w:rsidRPr="00B93981">
        <w:rPr>
          <w:rFonts w:ascii="Arial" w:hAnsi="Arial" w:cs="Arial"/>
          <w:sz w:val="28"/>
          <w:szCs w:val="28"/>
          <w:lang w:val="el-GR"/>
        </w:rPr>
        <w:t>«</w:t>
      </w:r>
      <w:r w:rsidR="006A515D">
        <w:rPr>
          <w:rFonts w:ascii="Arial" w:hAnsi="Arial" w:cs="Arial"/>
          <w:sz w:val="28"/>
          <w:szCs w:val="28"/>
          <w:lang w:val="el-GR"/>
        </w:rPr>
        <w:t>σ</w:t>
      </w:r>
      <w:r w:rsidR="00C80DCD" w:rsidRPr="00B93981">
        <w:rPr>
          <w:rFonts w:ascii="Arial" w:hAnsi="Arial" w:cs="Arial"/>
          <w:sz w:val="28"/>
          <w:szCs w:val="28"/>
          <w:lang w:val="el-GR"/>
        </w:rPr>
        <w:t>τόχος ε</w:t>
      </w:r>
      <w:r w:rsidRPr="00B93981">
        <w:rPr>
          <w:rFonts w:ascii="Arial" w:hAnsi="Arial" w:cs="Arial"/>
          <w:sz w:val="28"/>
          <w:szCs w:val="28"/>
          <w:lang w:val="el-GR"/>
        </w:rPr>
        <w:t>ίναι η εκπλήρωση των δικαιωμάτων των ατόμων με Αυτισμό, ως ισότιμα μέλη της κοινωνίας και η βελτίωση της ποιότητας ζωής τους, στο πλαίσιο της Σύμβασης του ΟΗΕ για τα Δικαιώματα των Ατόμων με Αναπηρίες, με την παροχή υπηρεσιών και υποστήριξης προς το παιδί και τον ενήλικα με αυτισμό για κοινωνική συμμετοχή και ενσωμάτωση στον μέγιστο δυνατό βαθμό σε όλες τις εκφάνσεις και στάδια της ζωής του</w:t>
      </w:r>
      <w:r w:rsidR="006A515D">
        <w:rPr>
          <w:rFonts w:ascii="Arial" w:hAnsi="Arial" w:cs="Arial"/>
          <w:sz w:val="28"/>
          <w:szCs w:val="28"/>
          <w:lang w:val="el-GR"/>
        </w:rPr>
        <w:t>»</w:t>
      </w:r>
      <w:r w:rsidRPr="00B93981">
        <w:rPr>
          <w:rFonts w:ascii="Arial" w:hAnsi="Arial" w:cs="Arial"/>
          <w:sz w:val="28"/>
          <w:szCs w:val="28"/>
          <w:lang w:val="el-GR"/>
        </w:rPr>
        <w:t>.</w:t>
      </w:r>
    </w:p>
    <w:p w14:paraId="3FEBF63F" w14:textId="77777777" w:rsidR="00223E62" w:rsidRPr="00B93981" w:rsidRDefault="006A515D" w:rsidP="00B93981">
      <w:pPr>
        <w:spacing w:line="360" w:lineRule="auto"/>
        <w:jc w:val="both"/>
        <w:rPr>
          <w:rFonts w:ascii="Arial" w:hAnsi="Arial" w:cs="Arial"/>
          <w:sz w:val="28"/>
          <w:szCs w:val="28"/>
          <w:lang w:val="el-GR"/>
        </w:rPr>
      </w:pPr>
      <w:r>
        <w:rPr>
          <w:rFonts w:ascii="Arial" w:hAnsi="Arial" w:cs="Arial"/>
          <w:sz w:val="28"/>
          <w:szCs w:val="28"/>
          <w:lang w:val="el-GR"/>
        </w:rPr>
        <w:t xml:space="preserve">Πρόσθεσε πως η </w:t>
      </w:r>
      <w:r w:rsidR="00223E62" w:rsidRPr="00B93981">
        <w:rPr>
          <w:rFonts w:ascii="Arial" w:hAnsi="Arial" w:cs="Arial"/>
          <w:sz w:val="28"/>
          <w:szCs w:val="28"/>
          <w:lang w:val="el-GR"/>
        </w:rPr>
        <w:t xml:space="preserve">σημασία της Εθνικής Στρατηγικής είναι </w:t>
      </w:r>
      <w:r>
        <w:rPr>
          <w:rFonts w:ascii="Arial" w:hAnsi="Arial" w:cs="Arial"/>
          <w:sz w:val="28"/>
          <w:szCs w:val="28"/>
          <w:lang w:val="el-GR"/>
        </w:rPr>
        <w:t xml:space="preserve">και «η </w:t>
      </w:r>
      <w:r w:rsidR="00223E62" w:rsidRPr="00B93981">
        <w:rPr>
          <w:rFonts w:ascii="Arial" w:hAnsi="Arial" w:cs="Arial"/>
          <w:sz w:val="28"/>
          <w:szCs w:val="28"/>
          <w:lang w:val="el-GR"/>
        </w:rPr>
        <w:t>δυνατότητα συγκέντρωσης όλων των υπηρεσιών για τον Αυτισμό υπό την ομπρέλα της Εθνικής Στρατηγικής, για καλύτερο συντονισμό ενεργειών και ολιστική αντιμετώπιση των προκλήσεων».</w:t>
      </w:r>
    </w:p>
    <w:p w14:paraId="5A52AFFE" w14:textId="0F019BE2" w:rsidR="00223E62" w:rsidRPr="00B93981" w:rsidRDefault="006A515D" w:rsidP="00B93981">
      <w:pPr>
        <w:spacing w:line="360" w:lineRule="auto"/>
        <w:jc w:val="both"/>
        <w:rPr>
          <w:rFonts w:ascii="Arial" w:hAnsi="Arial" w:cs="Arial"/>
          <w:sz w:val="28"/>
          <w:szCs w:val="28"/>
          <w:lang w:val="el-GR"/>
        </w:rPr>
      </w:pPr>
      <w:r>
        <w:rPr>
          <w:rFonts w:ascii="Arial" w:hAnsi="Arial" w:cs="Arial"/>
          <w:sz w:val="28"/>
          <w:szCs w:val="28"/>
          <w:lang w:val="el-GR"/>
        </w:rPr>
        <w:t xml:space="preserve">Η κα Ευαγγέλου επεσήμανε </w:t>
      </w:r>
      <w:r w:rsidR="00B6408D">
        <w:rPr>
          <w:rFonts w:ascii="Arial" w:hAnsi="Arial" w:cs="Arial"/>
          <w:sz w:val="28"/>
          <w:szCs w:val="28"/>
          <w:lang w:val="el-GR"/>
        </w:rPr>
        <w:t xml:space="preserve">ότι το αμέσως επόμενο βήμα είναι η σύγκλιση από την ίδια της Εθνικής Επιτροπής και η </w:t>
      </w:r>
      <w:r w:rsidR="00742F25" w:rsidRPr="00742F25">
        <w:rPr>
          <w:rFonts w:ascii="Arial" w:hAnsi="Arial" w:cs="Arial"/>
          <w:sz w:val="28"/>
          <w:szCs w:val="28"/>
          <w:lang w:val="el-GR"/>
        </w:rPr>
        <w:t xml:space="preserve">σύσταση μόνιμων υπό-επιτροπών με τον συντονισμό του Τμήματος Κοινωνικής Ενσωμάτωσης Ατόμων με Αναπηρίες και </w:t>
      </w:r>
      <w:r w:rsidR="00BB7541">
        <w:rPr>
          <w:rFonts w:ascii="Arial" w:hAnsi="Arial" w:cs="Arial"/>
          <w:sz w:val="28"/>
          <w:szCs w:val="28"/>
          <w:lang w:val="el-GR"/>
        </w:rPr>
        <w:t xml:space="preserve">την </w:t>
      </w:r>
      <w:r w:rsidR="00742F25" w:rsidRPr="00742F25">
        <w:rPr>
          <w:rFonts w:ascii="Arial" w:hAnsi="Arial" w:cs="Arial"/>
          <w:sz w:val="28"/>
          <w:szCs w:val="28"/>
          <w:lang w:val="el-GR"/>
        </w:rPr>
        <w:t>συστηματική συνεργασία όλων των εμπλεκόμενων φορέων.</w:t>
      </w:r>
      <w:r w:rsidR="003C7AF9" w:rsidRPr="00B93981">
        <w:rPr>
          <w:rFonts w:ascii="Arial" w:hAnsi="Arial" w:cs="Arial"/>
          <w:sz w:val="28"/>
          <w:szCs w:val="28"/>
          <w:lang w:val="el-GR"/>
        </w:rPr>
        <w:t xml:space="preserve"> </w:t>
      </w:r>
    </w:p>
    <w:p w14:paraId="31368CB3" w14:textId="6AD6E182" w:rsidR="00223E62" w:rsidRPr="00B93981" w:rsidRDefault="003E4531" w:rsidP="003E4531">
      <w:pPr>
        <w:spacing w:line="360" w:lineRule="auto"/>
        <w:jc w:val="both"/>
        <w:rPr>
          <w:rFonts w:ascii="Arial" w:hAnsi="Arial" w:cs="Arial"/>
          <w:sz w:val="28"/>
          <w:szCs w:val="28"/>
          <w:lang w:val="el-GR"/>
        </w:rPr>
      </w:pPr>
      <w:r>
        <w:rPr>
          <w:rFonts w:ascii="Arial" w:hAnsi="Arial" w:cs="Arial"/>
          <w:sz w:val="28"/>
          <w:szCs w:val="28"/>
          <w:lang w:val="el-GR"/>
        </w:rPr>
        <w:t xml:space="preserve">Αναφερόμενη στο Σχέδιο Δράσης, η Υφυπουργός σημείωσε, μεταξύ άλλων, την </w:t>
      </w:r>
      <w:r w:rsidR="00223E62" w:rsidRPr="00B93981">
        <w:rPr>
          <w:rFonts w:ascii="Arial" w:hAnsi="Arial" w:cs="Arial"/>
          <w:sz w:val="28"/>
          <w:szCs w:val="28"/>
          <w:lang w:val="el-GR"/>
        </w:rPr>
        <w:t>δημιουργία</w:t>
      </w:r>
      <w:r w:rsidR="00B93981" w:rsidRPr="00B93981">
        <w:rPr>
          <w:rFonts w:ascii="Arial" w:hAnsi="Arial" w:cs="Arial"/>
          <w:sz w:val="28"/>
          <w:szCs w:val="28"/>
          <w:lang w:val="el-GR"/>
        </w:rPr>
        <w:t xml:space="preserve"> </w:t>
      </w:r>
      <w:r w:rsidR="00223E62" w:rsidRPr="00B93981">
        <w:rPr>
          <w:rFonts w:ascii="Arial" w:hAnsi="Arial" w:cs="Arial"/>
          <w:sz w:val="28"/>
          <w:szCs w:val="28"/>
          <w:lang w:val="el-GR"/>
        </w:rPr>
        <w:t>Εθνικής Ηλεκτρονικής Πλατφόρμας για τον Αυτισμό</w:t>
      </w:r>
      <w:r w:rsidR="00742F25">
        <w:rPr>
          <w:rFonts w:ascii="Arial" w:hAnsi="Arial" w:cs="Arial"/>
          <w:sz w:val="28"/>
          <w:szCs w:val="28"/>
          <w:lang w:val="el-GR"/>
        </w:rPr>
        <w:t xml:space="preserve">, </w:t>
      </w:r>
      <w:r w:rsidR="00223E62" w:rsidRPr="00B93981">
        <w:rPr>
          <w:rFonts w:ascii="Arial" w:hAnsi="Arial" w:cs="Arial"/>
          <w:sz w:val="28"/>
          <w:szCs w:val="28"/>
          <w:lang w:val="el-GR"/>
        </w:rPr>
        <w:t xml:space="preserve">καθώς και </w:t>
      </w:r>
      <w:r w:rsidR="00742F25" w:rsidRPr="00B93981">
        <w:rPr>
          <w:rFonts w:ascii="Arial" w:hAnsi="Arial" w:cs="Arial"/>
          <w:sz w:val="28"/>
          <w:szCs w:val="28"/>
          <w:lang w:val="el-GR"/>
        </w:rPr>
        <w:t>προγρ</w:t>
      </w:r>
      <w:r>
        <w:rPr>
          <w:rFonts w:ascii="Arial" w:hAnsi="Arial" w:cs="Arial"/>
          <w:sz w:val="28"/>
          <w:szCs w:val="28"/>
          <w:lang w:val="el-GR"/>
        </w:rPr>
        <w:t xml:space="preserve">άμματα σχετικά με την </w:t>
      </w:r>
      <w:r w:rsidR="00223E62" w:rsidRPr="00B93981">
        <w:rPr>
          <w:rFonts w:ascii="Arial" w:hAnsi="Arial" w:cs="Arial"/>
          <w:sz w:val="28"/>
          <w:szCs w:val="28"/>
          <w:lang w:val="el-GR"/>
        </w:rPr>
        <w:t xml:space="preserve">ενημέρωση, </w:t>
      </w:r>
      <w:r w:rsidR="00BB7541">
        <w:rPr>
          <w:rFonts w:ascii="Arial" w:hAnsi="Arial" w:cs="Arial"/>
          <w:sz w:val="28"/>
          <w:szCs w:val="28"/>
          <w:lang w:val="el-GR"/>
        </w:rPr>
        <w:t xml:space="preserve">την </w:t>
      </w:r>
      <w:r w:rsidR="00223E62" w:rsidRPr="00B93981">
        <w:rPr>
          <w:rFonts w:ascii="Arial" w:hAnsi="Arial" w:cs="Arial"/>
          <w:sz w:val="28"/>
          <w:szCs w:val="28"/>
          <w:lang w:val="el-GR"/>
        </w:rPr>
        <w:t>αναβάθμιση</w:t>
      </w:r>
      <w:r>
        <w:rPr>
          <w:rFonts w:ascii="Arial" w:hAnsi="Arial" w:cs="Arial"/>
          <w:sz w:val="28"/>
          <w:szCs w:val="28"/>
          <w:lang w:val="el-GR"/>
        </w:rPr>
        <w:t xml:space="preserve"> </w:t>
      </w:r>
      <w:r w:rsidR="00223E62" w:rsidRPr="00B93981">
        <w:rPr>
          <w:rFonts w:ascii="Arial" w:hAnsi="Arial" w:cs="Arial"/>
          <w:sz w:val="28"/>
          <w:szCs w:val="28"/>
          <w:lang w:val="el-GR"/>
        </w:rPr>
        <w:t>των παρεχόμενων υπηρεσιών</w:t>
      </w:r>
      <w:r w:rsidR="00BB7541">
        <w:rPr>
          <w:rFonts w:ascii="Arial" w:hAnsi="Arial" w:cs="Arial"/>
          <w:sz w:val="28"/>
          <w:szCs w:val="28"/>
          <w:lang w:val="el-GR"/>
        </w:rPr>
        <w:t xml:space="preserve"> και την </w:t>
      </w:r>
      <w:r w:rsidR="00223E62" w:rsidRPr="00B93981">
        <w:rPr>
          <w:rFonts w:ascii="Arial" w:hAnsi="Arial" w:cs="Arial"/>
          <w:sz w:val="28"/>
          <w:szCs w:val="28"/>
          <w:lang w:val="el-GR"/>
        </w:rPr>
        <w:t>κοινωνική ενσωμάτωση</w:t>
      </w:r>
      <w:r w:rsidR="00BB7541">
        <w:rPr>
          <w:rFonts w:ascii="Arial" w:hAnsi="Arial" w:cs="Arial"/>
          <w:sz w:val="28"/>
          <w:szCs w:val="28"/>
          <w:lang w:val="el-GR"/>
        </w:rPr>
        <w:t>. Α</w:t>
      </w:r>
      <w:r>
        <w:rPr>
          <w:rFonts w:ascii="Arial" w:hAnsi="Arial" w:cs="Arial"/>
          <w:sz w:val="28"/>
          <w:szCs w:val="28"/>
          <w:lang w:val="el-GR"/>
        </w:rPr>
        <w:t xml:space="preserve">νακοίνωσε </w:t>
      </w:r>
      <w:r w:rsidR="00BB7541">
        <w:rPr>
          <w:rFonts w:ascii="Arial" w:hAnsi="Arial" w:cs="Arial"/>
          <w:sz w:val="28"/>
          <w:szCs w:val="28"/>
          <w:lang w:val="el-GR"/>
        </w:rPr>
        <w:t xml:space="preserve">και την </w:t>
      </w:r>
      <w:r w:rsidR="00223E62" w:rsidRPr="00B93981">
        <w:rPr>
          <w:rFonts w:ascii="Arial" w:hAnsi="Arial" w:cs="Arial"/>
          <w:sz w:val="28"/>
          <w:szCs w:val="28"/>
          <w:lang w:val="el-GR"/>
        </w:rPr>
        <w:t>διοργάνωση Εθνικού Συνεδρίου για τον Αυτισμό το ερχόμενο Φθινόπωρο</w:t>
      </w:r>
      <w:bookmarkStart w:id="0" w:name="_Hlk163570787"/>
      <w:r w:rsidR="00223E62" w:rsidRPr="00B93981">
        <w:rPr>
          <w:rFonts w:ascii="Arial" w:hAnsi="Arial" w:cs="Arial"/>
          <w:sz w:val="28"/>
          <w:szCs w:val="28"/>
          <w:lang w:val="el-GR"/>
        </w:rPr>
        <w:t>.</w:t>
      </w:r>
    </w:p>
    <w:bookmarkEnd w:id="0"/>
    <w:p w14:paraId="06E47F59" w14:textId="77777777" w:rsidR="00223E62" w:rsidRPr="00B93981" w:rsidRDefault="00223E62" w:rsidP="00B93981">
      <w:pPr>
        <w:spacing w:line="360" w:lineRule="auto"/>
        <w:jc w:val="center"/>
        <w:rPr>
          <w:rFonts w:ascii="Arial" w:hAnsi="Arial" w:cs="Arial"/>
          <w:bCs/>
          <w:sz w:val="28"/>
          <w:szCs w:val="28"/>
          <w:lang w:val="el-GR"/>
        </w:rPr>
      </w:pPr>
      <w:r w:rsidRPr="00B93981">
        <w:rPr>
          <w:rFonts w:ascii="Arial" w:hAnsi="Arial" w:cs="Arial"/>
          <w:bCs/>
          <w:sz w:val="28"/>
          <w:szCs w:val="28"/>
          <w:lang w:val="el-GR"/>
        </w:rPr>
        <w:t>_____________</w:t>
      </w:r>
    </w:p>
    <w:p w14:paraId="06F61B21" w14:textId="77777777" w:rsidR="001C7394" w:rsidRPr="00B93981" w:rsidRDefault="001C7394" w:rsidP="00B93981">
      <w:pPr>
        <w:spacing w:line="360" w:lineRule="auto"/>
        <w:jc w:val="both"/>
        <w:rPr>
          <w:rFonts w:ascii="Arial" w:hAnsi="Arial" w:cs="Arial"/>
          <w:bCs/>
          <w:sz w:val="28"/>
          <w:szCs w:val="28"/>
          <w:lang w:val="el-GR"/>
        </w:rPr>
      </w:pPr>
    </w:p>
    <w:p w14:paraId="2A7B7165" w14:textId="77777777" w:rsidR="00223E62" w:rsidRPr="00B93981" w:rsidRDefault="00223E62" w:rsidP="00B93981">
      <w:pPr>
        <w:spacing w:line="360" w:lineRule="auto"/>
        <w:jc w:val="right"/>
        <w:rPr>
          <w:rFonts w:ascii="Arial" w:hAnsi="Arial" w:cs="Arial"/>
          <w:bCs/>
          <w:sz w:val="28"/>
          <w:szCs w:val="28"/>
          <w:lang w:val="el-GR"/>
        </w:rPr>
      </w:pPr>
      <w:r w:rsidRPr="00B93981">
        <w:rPr>
          <w:rFonts w:ascii="Arial" w:hAnsi="Arial" w:cs="Arial"/>
          <w:bCs/>
          <w:sz w:val="28"/>
          <w:szCs w:val="28"/>
          <w:lang w:val="el-GR"/>
        </w:rPr>
        <w:t>Υφυπουργείο Κοινωνικής Πρόνοιας</w:t>
      </w:r>
    </w:p>
    <w:p w14:paraId="5CB9F034" w14:textId="77777777" w:rsidR="004F236D" w:rsidRPr="00B93981" w:rsidRDefault="00223E62" w:rsidP="00B93981">
      <w:pPr>
        <w:spacing w:line="360" w:lineRule="auto"/>
        <w:jc w:val="right"/>
        <w:rPr>
          <w:rFonts w:ascii="Arial" w:hAnsi="Arial" w:cs="Arial"/>
          <w:bCs/>
          <w:sz w:val="28"/>
          <w:szCs w:val="28"/>
          <w:lang w:val="el-GR"/>
        </w:rPr>
      </w:pPr>
      <w:r w:rsidRPr="00B93981">
        <w:rPr>
          <w:rFonts w:ascii="Arial" w:hAnsi="Arial" w:cs="Arial"/>
          <w:bCs/>
          <w:sz w:val="28"/>
          <w:szCs w:val="28"/>
          <w:lang w:val="el-GR"/>
        </w:rPr>
        <w:t>10 Απριλίου 2024</w:t>
      </w:r>
    </w:p>
    <w:sectPr w:rsidR="004F236D" w:rsidRPr="00B93981" w:rsidSect="004B063B">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069B" w14:textId="77777777" w:rsidR="004B063B" w:rsidRDefault="004B063B">
      <w:pPr>
        <w:spacing w:after="0" w:line="240" w:lineRule="auto"/>
      </w:pPr>
      <w:r>
        <w:separator/>
      </w:r>
    </w:p>
  </w:endnote>
  <w:endnote w:type="continuationSeparator" w:id="0">
    <w:p w14:paraId="5497F4AE" w14:textId="77777777" w:rsidR="004B063B" w:rsidRDefault="004B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19742"/>
      <w:docPartObj>
        <w:docPartGallery w:val="Page Numbers (Bottom of Page)"/>
        <w:docPartUnique/>
      </w:docPartObj>
    </w:sdtPr>
    <w:sdtEndPr>
      <w:rPr>
        <w:noProof/>
      </w:rPr>
    </w:sdtEndPr>
    <w:sdtContent>
      <w:p w14:paraId="4880EEC5" w14:textId="77777777" w:rsidR="00B6408D" w:rsidRDefault="001012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54DC27" w14:textId="77777777" w:rsidR="00B6408D" w:rsidRDefault="00B6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3191" w14:textId="77777777" w:rsidR="004B063B" w:rsidRDefault="004B063B">
      <w:pPr>
        <w:spacing w:after="0" w:line="240" w:lineRule="auto"/>
      </w:pPr>
      <w:r>
        <w:separator/>
      </w:r>
    </w:p>
  </w:footnote>
  <w:footnote w:type="continuationSeparator" w:id="0">
    <w:p w14:paraId="15F72762" w14:textId="77777777" w:rsidR="004B063B" w:rsidRDefault="004B0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B754A"/>
    <w:multiLevelType w:val="hybridMultilevel"/>
    <w:tmpl w:val="C81A2A8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81248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62"/>
    <w:rsid w:val="00101203"/>
    <w:rsid w:val="001C7394"/>
    <w:rsid w:val="00223E62"/>
    <w:rsid w:val="00244FBD"/>
    <w:rsid w:val="0036527F"/>
    <w:rsid w:val="003B4534"/>
    <w:rsid w:val="003C7AF9"/>
    <w:rsid w:val="003D07C8"/>
    <w:rsid w:val="003E4531"/>
    <w:rsid w:val="004B063B"/>
    <w:rsid w:val="004F236D"/>
    <w:rsid w:val="00577BA0"/>
    <w:rsid w:val="006A515D"/>
    <w:rsid w:val="006E6379"/>
    <w:rsid w:val="00742F25"/>
    <w:rsid w:val="00795ABF"/>
    <w:rsid w:val="00B6408D"/>
    <w:rsid w:val="00B93981"/>
    <w:rsid w:val="00BB7541"/>
    <w:rsid w:val="00C80DCD"/>
    <w:rsid w:val="00EB2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F7B0"/>
  <w15:chartTrackingRefBased/>
  <w15:docId w15:val="{EEB35417-F649-4553-8537-FF3392F7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62"/>
    <w:pPr>
      <w:spacing w:line="278" w:lineRule="auto"/>
    </w:pPr>
    <w:rPr>
      <w:kern w:val="2"/>
      <w:sz w:val="24"/>
      <w:szCs w:val="24"/>
      <w14:ligatures w14:val="standardContextual"/>
    </w:rPr>
  </w:style>
  <w:style w:type="paragraph" w:styleId="Heading1">
    <w:name w:val="heading 1"/>
    <w:basedOn w:val="Normal"/>
    <w:link w:val="Heading1Char"/>
    <w:uiPriority w:val="9"/>
    <w:qFormat/>
    <w:rsid w:val="00223E62"/>
    <w:pPr>
      <w:widowControl w:val="0"/>
      <w:autoSpaceDE w:val="0"/>
      <w:autoSpaceDN w:val="0"/>
      <w:spacing w:after="0" w:line="240" w:lineRule="auto"/>
      <w:ind w:right="5"/>
      <w:jc w:val="center"/>
      <w:outlineLvl w:val="0"/>
    </w:pPr>
    <w:rPr>
      <w:rFonts w:ascii="Arial" w:eastAsia="Arial" w:hAnsi="Arial" w:cs="Arial"/>
      <w:b/>
      <w:bCs/>
      <w:kern w:val="0"/>
      <w:u w:val="single" w:color="000000"/>
      <w:lang w:val="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E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3E62"/>
    <w:rPr>
      <w:kern w:val="2"/>
      <w:sz w:val="24"/>
      <w:szCs w:val="24"/>
      <w14:ligatures w14:val="standardContextual"/>
    </w:rPr>
  </w:style>
  <w:style w:type="paragraph" w:styleId="Footer">
    <w:name w:val="footer"/>
    <w:basedOn w:val="Normal"/>
    <w:link w:val="FooterChar"/>
    <w:uiPriority w:val="99"/>
    <w:unhideWhenUsed/>
    <w:rsid w:val="00223E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3E62"/>
    <w:rPr>
      <w:kern w:val="2"/>
      <w:sz w:val="24"/>
      <w:szCs w:val="24"/>
      <w14:ligatures w14:val="standardContextual"/>
    </w:rPr>
  </w:style>
  <w:style w:type="character" w:customStyle="1" w:styleId="Heading1Char">
    <w:name w:val="Heading 1 Char"/>
    <w:basedOn w:val="DefaultParagraphFont"/>
    <w:link w:val="Heading1"/>
    <w:uiPriority w:val="9"/>
    <w:rsid w:val="00223E62"/>
    <w:rPr>
      <w:rFonts w:ascii="Arial" w:eastAsia="Arial" w:hAnsi="Arial" w:cs="Arial"/>
      <w:b/>
      <w:bCs/>
      <w:sz w:val="24"/>
      <w:szCs w:val="24"/>
      <w:u w:val="single" w:color="000000"/>
      <w:lang w:val="el-GR"/>
    </w:rPr>
  </w:style>
  <w:style w:type="paragraph" w:styleId="BodyText">
    <w:name w:val="Body Text"/>
    <w:basedOn w:val="Normal"/>
    <w:link w:val="BodyTextChar"/>
    <w:uiPriority w:val="1"/>
    <w:qFormat/>
    <w:rsid w:val="00223E62"/>
    <w:pPr>
      <w:widowControl w:val="0"/>
      <w:autoSpaceDE w:val="0"/>
      <w:autoSpaceDN w:val="0"/>
      <w:spacing w:after="0" w:line="240" w:lineRule="auto"/>
    </w:pPr>
    <w:rPr>
      <w:rFonts w:ascii="Arial" w:eastAsia="Arial" w:hAnsi="Arial" w:cs="Arial"/>
      <w:kern w:val="0"/>
      <w:lang w:val="el-GR"/>
      <w14:ligatures w14:val="none"/>
    </w:rPr>
  </w:style>
  <w:style w:type="character" w:customStyle="1" w:styleId="BodyTextChar">
    <w:name w:val="Body Text Char"/>
    <w:basedOn w:val="DefaultParagraphFont"/>
    <w:link w:val="BodyText"/>
    <w:uiPriority w:val="1"/>
    <w:rsid w:val="00223E62"/>
    <w:rPr>
      <w:rFonts w:ascii="Arial" w:eastAsia="Arial" w:hAnsi="Arial" w:cs="Arial"/>
      <w:sz w:val="24"/>
      <w:szCs w:val="24"/>
      <w:lang w:val="el-GR"/>
    </w:rPr>
  </w:style>
  <w:style w:type="paragraph" w:styleId="ListParagraph">
    <w:name w:val="List Paragraph"/>
    <w:basedOn w:val="Normal"/>
    <w:uiPriority w:val="1"/>
    <w:qFormat/>
    <w:rsid w:val="00223E62"/>
    <w:pPr>
      <w:widowControl w:val="0"/>
      <w:autoSpaceDE w:val="0"/>
      <w:autoSpaceDN w:val="0"/>
      <w:spacing w:after="0" w:line="240" w:lineRule="auto"/>
    </w:pPr>
    <w:rPr>
      <w:rFonts w:ascii="Arial" w:eastAsia="Arial" w:hAnsi="Arial" w:cs="Arial"/>
      <w:kern w:val="0"/>
      <w:sz w:val="22"/>
      <w:szCs w:val="22"/>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Theodorou</dc:creator>
  <cp:keywords/>
  <dc:description/>
  <cp:lastModifiedBy>Marilena Evangelou</cp:lastModifiedBy>
  <cp:revision>3</cp:revision>
  <dcterms:created xsi:type="dcterms:W3CDTF">2024-04-10T08:38:00Z</dcterms:created>
  <dcterms:modified xsi:type="dcterms:W3CDTF">2024-04-10T08:39:00Z</dcterms:modified>
</cp:coreProperties>
</file>